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357" w:rsidRDefault="00681381" w:rsidP="003A1357">
      <w:pPr>
        <w:jc w:val="center"/>
        <w:rPr>
          <w:noProof/>
        </w:rPr>
      </w:pPr>
      <w:r>
        <w:rPr>
          <w:noProof/>
        </w:rPr>
        <w:t>Схема д</w:t>
      </w:r>
      <w:r w:rsidR="003A1357">
        <w:rPr>
          <w:noProof/>
        </w:rPr>
        <w:t>оменн</w:t>
      </w:r>
      <w:r>
        <w:rPr>
          <w:noProof/>
        </w:rPr>
        <w:t>ой</w:t>
      </w:r>
      <w:r w:rsidR="003A1357">
        <w:rPr>
          <w:noProof/>
        </w:rPr>
        <w:t xml:space="preserve"> печ</w:t>
      </w:r>
      <w:r>
        <w:rPr>
          <w:noProof/>
        </w:rPr>
        <w:t>и</w:t>
      </w:r>
    </w:p>
    <w:p w:rsidR="00000000" w:rsidRDefault="002F5B43">
      <w:r>
        <w:rPr>
          <w:noProof/>
        </w:rPr>
        <w:drawing>
          <wp:inline distT="0" distB="0" distL="0" distR="0">
            <wp:extent cx="5940425" cy="3698755"/>
            <wp:effectExtent l="19050" t="0" r="3175" b="0"/>
            <wp:docPr id="1" name="Рисунок 1" descr="http://stankiexpert.ru/wp-content/uploads/2018/02/domennaya-pech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nkiexpert.ru/wp-content/uploads/2018/02/domennaya-pech-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шихта (руда и известняк);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коксовый уголь;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загрузочный подъемник;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колошник, предотвращающий попадание газов из домны в атмосферу;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слой загруженного кокса;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шихтовый слой;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воздушные нагнетатели;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отводимый шлак;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литьевой чугун;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емкость для приема шлака;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приемный ковш для расплава;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установка типа Циклон, очищающая от пыли доменный газ;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кауперы, регенераторы газов;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proofErr w:type="spellStart"/>
      <w:r w:rsidRPr="002F5B43">
        <w:rPr>
          <w:rFonts w:ascii="Arial" w:eastAsia="Times New Roman" w:hAnsi="Arial" w:cs="Arial"/>
          <w:color w:val="555555"/>
          <w:sz w:val="17"/>
          <w:szCs w:val="17"/>
        </w:rPr>
        <w:t>дымоотводящая</w:t>
      </w:r>
      <w:proofErr w:type="spellEnd"/>
      <w:r w:rsidRPr="002F5B43">
        <w:rPr>
          <w:rFonts w:ascii="Arial" w:eastAsia="Times New Roman" w:hAnsi="Arial" w:cs="Arial"/>
          <w:color w:val="555555"/>
          <w:sz w:val="17"/>
          <w:szCs w:val="17"/>
        </w:rPr>
        <w:t xml:space="preserve"> труба;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proofErr w:type="spellStart"/>
      <w:r w:rsidRPr="002F5B43">
        <w:rPr>
          <w:rFonts w:ascii="Arial" w:eastAsia="Times New Roman" w:hAnsi="Arial" w:cs="Arial"/>
          <w:color w:val="555555"/>
          <w:sz w:val="17"/>
          <w:szCs w:val="17"/>
        </w:rPr>
        <w:t>воздухоподвод</w:t>
      </w:r>
      <w:proofErr w:type="spellEnd"/>
      <w:r w:rsidRPr="002F5B43">
        <w:rPr>
          <w:rFonts w:ascii="Arial" w:eastAsia="Times New Roman" w:hAnsi="Arial" w:cs="Arial"/>
          <w:color w:val="555555"/>
          <w:sz w:val="17"/>
          <w:szCs w:val="17"/>
        </w:rPr>
        <w:t xml:space="preserve"> в кауперы;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угольный порошок;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печь для спекания кокса;</w:t>
      </w:r>
    </w:p>
    <w:p w:rsidR="002F5B43" w:rsidRPr="002F5B43" w:rsidRDefault="002F5B43" w:rsidP="002F5B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емкость для хранения кокса;</w:t>
      </w:r>
    </w:p>
    <w:p w:rsidR="003A1357" w:rsidRDefault="002F5B43" w:rsidP="003A13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отведение колошникового газа высокой температуры.</w:t>
      </w:r>
    </w:p>
    <w:p w:rsidR="003A1357" w:rsidRDefault="00A763FB" w:rsidP="00537B42">
      <w:p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>
        <w:rPr>
          <w:noProof/>
        </w:rPr>
        <w:lastRenderedPageBreak/>
        <w:drawing>
          <wp:inline distT="0" distB="0" distL="0" distR="0">
            <wp:extent cx="4572000" cy="3670300"/>
            <wp:effectExtent l="19050" t="0" r="0" b="0"/>
            <wp:docPr id="7" name="Рисунок 7" descr="http://stankiexpert.ru/wp-content/uploads/2018/02/domennaya-pech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nkiexpert.ru/wp-content/uploads/2018/02/domennaya-pech-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67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357" w:rsidRDefault="003A1357" w:rsidP="00701708">
      <w:pPr>
        <w:shd w:val="clear" w:color="auto" w:fill="FFFFFF"/>
        <w:spacing w:after="360" w:line="240" w:lineRule="auto"/>
        <w:jc w:val="center"/>
        <w:rPr>
          <w:noProof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Устройство колошника:</w:t>
      </w:r>
    </w:p>
    <w:p w:rsidR="002F5B43" w:rsidRDefault="002F5B43" w:rsidP="006B0BA1">
      <w:pPr>
        <w:shd w:val="clear" w:color="auto" w:fill="FFFFFF"/>
        <w:spacing w:before="100" w:beforeAutospacing="1" w:after="100" w:afterAutospacing="1" w:line="240" w:lineRule="auto"/>
        <w:ind w:left="440"/>
        <w:jc w:val="center"/>
        <w:rPr>
          <w:rFonts w:ascii="Arial" w:eastAsia="Times New Roman" w:hAnsi="Arial" w:cs="Arial"/>
          <w:color w:val="555555"/>
          <w:sz w:val="17"/>
          <w:szCs w:val="17"/>
        </w:rPr>
      </w:pPr>
      <w:r>
        <w:rPr>
          <w:noProof/>
        </w:rPr>
        <w:drawing>
          <wp:inline distT="0" distB="0" distL="0" distR="0">
            <wp:extent cx="1689100" cy="3181350"/>
            <wp:effectExtent l="19050" t="0" r="6350" b="0"/>
            <wp:docPr id="4" name="Рисунок 4" descr="http://stankiexpert.ru/wp-content/uploads/2018/02/domennaya-pech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nkiexpert.ru/wp-content/uploads/2018/02/domennaya-pech-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B43" w:rsidRPr="002F5B43" w:rsidRDefault="002F5B43" w:rsidP="002F5B4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воронка приемная;</w:t>
      </w:r>
    </w:p>
    <w:p w:rsidR="002F5B43" w:rsidRPr="002F5B43" w:rsidRDefault="002F5B43" w:rsidP="002F5B4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воронка маленького конуса, вращающаяся;</w:t>
      </w:r>
    </w:p>
    <w:p w:rsidR="002F5B43" w:rsidRPr="002F5B43" w:rsidRDefault="002F5B43" w:rsidP="002F5B4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конус маленький;</w:t>
      </w:r>
    </w:p>
    <w:p w:rsidR="002F5B43" w:rsidRPr="002F5B43" w:rsidRDefault="002F5B43" w:rsidP="002F5B4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proofErr w:type="spellStart"/>
      <w:r w:rsidRPr="002F5B43">
        <w:rPr>
          <w:rFonts w:ascii="Arial" w:eastAsia="Times New Roman" w:hAnsi="Arial" w:cs="Arial"/>
          <w:color w:val="555555"/>
          <w:sz w:val="17"/>
          <w:szCs w:val="17"/>
        </w:rPr>
        <w:t>межконусное</w:t>
      </w:r>
      <w:proofErr w:type="spellEnd"/>
      <w:r w:rsidRPr="002F5B43">
        <w:rPr>
          <w:rFonts w:ascii="Arial" w:eastAsia="Times New Roman" w:hAnsi="Arial" w:cs="Arial"/>
          <w:color w:val="555555"/>
          <w:sz w:val="17"/>
          <w:szCs w:val="17"/>
        </w:rPr>
        <w:t xml:space="preserve"> пространство;</w:t>
      </w:r>
    </w:p>
    <w:p w:rsidR="002F5B43" w:rsidRPr="002F5B43" w:rsidRDefault="002F5B43" w:rsidP="002F5B4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конус большой;</w:t>
      </w:r>
    </w:p>
    <w:p w:rsidR="002F5B43" w:rsidRPr="002F5B43" w:rsidRDefault="002F5B43" w:rsidP="002F5B4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скип.</w:t>
      </w:r>
    </w:p>
    <w:p w:rsidR="002F5B43" w:rsidRPr="002F5B43" w:rsidRDefault="002F5B43" w:rsidP="002F5B43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Принцип работы колошника следующий:</w:t>
      </w:r>
    </w:p>
    <w:p w:rsidR="002F5B43" w:rsidRPr="002F5B43" w:rsidRDefault="002F5B43" w:rsidP="002F5B4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Большой конус опущен, а малый поднят. Окошки во вращающейся воронке перекрыты.</w:t>
      </w:r>
    </w:p>
    <w:p w:rsidR="002F5B43" w:rsidRPr="002F5B43" w:rsidRDefault="002F5B43" w:rsidP="002F5B4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Скип осуществляет загрузку шихты.</w:t>
      </w:r>
    </w:p>
    <w:p w:rsidR="002F5B43" w:rsidRPr="002F5B43" w:rsidRDefault="002F5B43" w:rsidP="002F5B4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 xml:space="preserve">Поворачиваясь, воронка открывает окна, и шихта осыпается на малый конус 3. </w:t>
      </w:r>
      <w:r>
        <w:rPr>
          <w:rFonts w:ascii="Arial" w:eastAsia="Times New Roman" w:hAnsi="Arial" w:cs="Arial"/>
          <w:color w:val="555555"/>
          <w:sz w:val="17"/>
          <w:szCs w:val="17"/>
        </w:rPr>
        <w:t>З</w:t>
      </w:r>
      <w:r w:rsidRPr="002F5B43">
        <w:rPr>
          <w:rFonts w:ascii="Arial" w:eastAsia="Times New Roman" w:hAnsi="Arial" w:cs="Arial"/>
          <w:color w:val="555555"/>
          <w:sz w:val="17"/>
          <w:szCs w:val="17"/>
        </w:rPr>
        <w:t>атем возвращается на место.</w:t>
      </w:r>
    </w:p>
    <w:p w:rsidR="002F5B43" w:rsidRPr="002F5B43" w:rsidRDefault="002F5B43" w:rsidP="002F5B4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Конус поднимается, тем самым препятствует выходу доменных газов.</w:t>
      </w:r>
    </w:p>
    <w:p w:rsidR="002F5B43" w:rsidRPr="002F5B43" w:rsidRDefault="002F5B43" w:rsidP="002F5B4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40"/>
        <w:rPr>
          <w:rFonts w:ascii="Arial" w:eastAsia="Times New Roman" w:hAnsi="Arial" w:cs="Arial"/>
          <w:color w:val="555555"/>
          <w:sz w:val="17"/>
          <w:szCs w:val="17"/>
        </w:rPr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 xml:space="preserve">Конус опускается для передачи шихты в </w:t>
      </w:r>
      <w:proofErr w:type="spellStart"/>
      <w:r w:rsidRPr="002F5B43">
        <w:rPr>
          <w:rFonts w:ascii="Arial" w:eastAsia="Times New Roman" w:hAnsi="Arial" w:cs="Arial"/>
          <w:color w:val="555555"/>
          <w:sz w:val="17"/>
          <w:szCs w:val="17"/>
        </w:rPr>
        <w:t>межконусное</w:t>
      </w:r>
      <w:proofErr w:type="spellEnd"/>
      <w:r w:rsidRPr="002F5B43">
        <w:rPr>
          <w:rFonts w:ascii="Arial" w:eastAsia="Times New Roman" w:hAnsi="Arial" w:cs="Arial"/>
          <w:color w:val="555555"/>
          <w:sz w:val="17"/>
          <w:szCs w:val="17"/>
        </w:rPr>
        <w:t xml:space="preserve"> пространство, затем поднимается на исходную позицию.</w:t>
      </w:r>
    </w:p>
    <w:p w:rsidR="002F5B43" w:rsidRDefault="002F5B43" w:rsidP="0070170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40"/>
      </w:pPr>
      <w:r w:rsidRPr="002F5B43">
        <w:rPr>
          <w:rFonts w:ascii="Arial" w:eastAsia="Times New Roman" w:hAnsi="Arial" w:cs="Arial"/>
          <w:color w:val="555555"/>
          <w:sz w:val="17"/>
          <w:szCs w:val="17"/>
        </w:rPr>
        <w:t>Конус опускается, а вместе с ним шихта загружается в доменную шахту.</w:t>
      </w:r>
    </w:p>
    <w:sectPr w:rsidR="002F5B43" w:rsidSect="007017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A4D91"/>
    <w:multiLevelType w:val="multilevel"/>
    <w:tmpl w:val="FECED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B016A3"/>
    <w:multiLevelType w:val="multilevel"/>
    <w:tmpl w:val="3912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5A53D8"/>
    <w:multiLevelType w:val="multilevel"/>
    <w:tmpl w:val="1046D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F5B43"/>
    <w:rsid w:val="0002767C"/>
    <w:rsid w:val="002F5B43"/>
    <w:rsid w:val="003A1357"/>
    <w:rsid w:val="00400B6C"/>
    <w:rsid w:val="00537B42"/>
    <w:rsid w:val="00681381"/>
    <w:rsid w:val="006B0BA1"/>
    <w:rsid w:val="00701708"/>
    <w:rsid w:val="00730DFA"/>
    <w:rsid w:val="007526B6"/>
    <w:rsid w:val="00A763FB"/>
    <w:rsid w:val="00DE5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B4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2F5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9</cp:revision>
  <cp:lastPrinted>2019-05-10T01:03:00Z</cp:lastPrinted>
  <dcterms:created xsi:type="dcterms:W3CDTF">2019-05-09T20:14:00Z</dcterms:created>
  <dcterms:modified xsi:type="dcterms:W3CDTF">2019-05-10T07:17:00Z</dcterms:modified>
</cp:coreProperties>
</file>